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06B" w:rsidRPr="00BF689C" w:rsidRDefault="0036006B" w:rsidP="0036006B">
      <w:pPr>
        <w:spacing w:after="240" w:line="320" w:lineRule="exact"/>
        <w:jc w:val="right"/>
        <w:rPr>
          <w:rFonts w:cs="David"/>
          <w:b/>
          <w:bCs/>
          <w:sz w:val="28"/>
          <w:szCs w:val="28"/>
          <w:u w:val="single"/>
          <w:rtl/>
        </w:rPr>
      </w:pPr>
      <w:r w:rsidRPr="00BF689C">
        <w:rPr>
          <w:rFonts w:cs="David"/>
          <w:rtl/>
        </w:rPr>
        <w:tab/>
      </w:r>
      <w:r w:rsidRPr="00BF689C">
        <w:rPr>
          <w:rFonts w:cs="David"/>
          <w:rtl/>
        </w:rPr>
        <w:tab/>
      </w:r>
      <w:r w:rsidRPr="00BF689C">
        <w:rPr>
          <w:rFonts w:cs="David"/>
          <w:rtl/>
        </w:rPr>
        <w:tab/>
      </w:r>
      <w:r w:rsidRPr="00BF689C">
        <w:rPr>
          <w:rFonts w:cs="David"/>
          <w:rtl/>
        </w:rPr>
        <w:tab/>
      </w:r>
      <w:r w:rsidRPr="00BF689C">
        <w:rPr>
          <w:rFonts w:cs="David"/>
          <w:rtl/>
        </w:rPr>
        <w:tab/>
      </w:r>
      <w:r w:rsidRPr="00BF689C">
        <w:rPr>
          <w:rFonts w:cs="David"/>
          <w:rtl/>
        </w:rPr>
        <w:tab/>
      </w:r>
      <w:r w:rsidRPr="00BF689C">
        <w:rPr>
          <w:rFonts w:cs="David"/>
          <w:rtl/>
        </w:rPr>
        <w:tab/>
      </w:r>
      <w:r w:rsidRPr="00BF689C">
        <w:rPr>
          <w:rFonts w:cs="David"/>
          <w:b/>
          <w:bCs/>
          <w:sz w:val="28"/>
          <w:szCs w:val="28"/>
          <w:u w:val="single"/>
          <w:rtl/>
        </w:rPr>
        <w:t>נספח א'</w:t>
      </w:r>
    </w:p>
    <w:p w:rsidR="0036006B" w:rsidRPr="00856435" w:rsidRDefault="0036006B" w:rsidP="0036006B">
      <w:pPr>
        <w:spacing w:after="0" w:line="240" w:lineRule="auto"/>
        <w:ind w:left="-52"/>
        <w:jc w:val="right"/>
        <w:rPr>
          <w:rFonts w:cs="David"/>
          <w:b/>
          <w:bCs/>
          <w:sz w:val="20"/>
          <w:szCs w:val="20"/>
          <w:rtl/>
        </w:rPr>
      </w:pPr>
      <w:r w:rsidRPr="00BF689C">
        <w:rPr>
          <w:rFonts w:cs="David" w:hint="cs"/>
          <w:b/>
          <w:bCs/>
          <w:sz w:val="20"/>
          <w:szCs w:val="20"/>
          <w:rtl/>
        </w:rPr>
        <w:t>מודעה לפרסום בעיתונות ובאתר האינטרנט של כללית</w:t>
      </w:r>
    </w:p>
    <w:p w:rsidR="0036006B" w:rsidRDefault="0036006B" w:rsidP="0036006B">
      <w:pPr>
        <w:spacing w:after="0" w:line="240" w:lineRule="auto"/>
        <w:jc w:val="center"/>
        <w:rPr>
          <w:rFonts w:cs="David"/>
          <w:b/>
          <w:bCs/>
          <w:rtl/>
        </w:rPr>
      </w:pPr>
    </w:p>
    <w:p w:rsidR="0036006B" w:rsidRPr="001C173E" w:rsidRDefault="0036006B" w:rsidP="0036006B">
      <w:pPr>
        <w:spacing w:after="0" w:line="240" w:lineRule="auto"/>
        <w:jc w:val="center"/>
        <w:rPr>
          <w:rFonts w:cs="David"/>
          <w:b/>
          <w:bCs/>
          <w:u w:val="single"/>
          <w:rtl/>
        </w:rPr>
      </w:pPr>
      <w:r w:rsidRPr="001C173E">
        <w:rPr>
          <w:rFonts w:cs="David"/>
          <w:b/>
          <w:bCs/>
          <w:u w:val="single"/>
          <w:rtl/>
        </w:rPr>
        <w:t xml:space="preserve">מכרז פומבי </w:t>
      </w:r>
      <w:r>
        <w:rPr>
          <w:rFonts w:cs="David" w:hint="cs"/>
          <w:b/>
          <w:bCs/>
          <w:u w:val="single"/>
          <w:rtl/>
        </w:rPr>
        <w:t xml:space="preserve"> 04-359/23  לאספקת עציצים מלאכותיים עבור</w:t>
      </w:r>
      <w:r w:rsidRPr="001C173E">
        <w:rPr>
          <w:rFonts w:cs="David"/>
          <w:b/>
          <w:bCs/>
          <w:u w:val="single"/>
          <w:rtl/>
        </w:rPr>
        <w:t xml:space="preserve"> מחוז דן-פ</w:t>
      </w:r>
      <w:r w:rsidRPr="001C173E">
        <w:rPr>
          <w:rFonts w:cs="David" w:hint="cs"/>
          <w:b/>
          <w:bCs/>
          <w:u w:val="single"/>
          <w:rtl/>
        </w:rPr>
        <w:t>"</w:t>
      </w:r>
      <w:r w:rsidRPr="001C173E">
        <w:rPr>
          <w:rFonts w:cs="David"/>
          <w:b/>
          <w:bCs/>
          <w:u w:val="single"/>
          <w:rtl/>
        </w:rPr>
        <w:t>ת של שירותי בריאות כללית</w:t>
      </w:r>
    </w:p>
    <w:p w:rsidR="0036006B" w:rsidRPr="000941CB" w:rsidRDefault="0036006B" w:rsidP="0036006B">
      <w:pPr>
        <w:pStyle w:val="a"/>
        <w:numPr>
          <w:ilvl w:val="0"/>
          <w:numId w:val="3"/>
        </w:numPr>
        <w:autoSpaceDE/>
        <w:autoSpaceDN/>
        <w:spacing w:before="60" w:line="240" w:lineRule="exact"/>
        <w:rPr>
          <w:rFonts w:cs="David"/>
          <w:sz w:val="24"/>
        </w:rPr>
      </w:pPr>
      <w:r w:rsidRPr="002F03B9">
        <w:rPr>
          <w:rFonts w:cs="David"/>
          <w:rtl/>
        </w:rPr>
        <w:t xml:space="preserve">מוזמנות בזה הצעות </w:t>
      </w:r>
      <w:r>
        <w:rPr>
          <w:rFonts w:cs="David" w:hint="cs"/>
          <w:rtl/>
        </w:rPr>
        <w:t>לאספקת עציצים מלאכותיים עבור</w:t>
      </w:r>
      <w:r w:rsidRPr="000941CB">
        <w:rPr>
          <w:rFonts w:cs="David"/>
          <w:rtl/>
        </w:rPr>
        <w:t xml:space="preserve"> מחוז </w:t>
      </w:r>
      <w:r>
        <w:rPr>
          <w:rFonts w:cs="David"/>
          <w:rtl/>
        </w:rPr>
        <w:t>דן-פ</w:t>
      </w:r>
      <w:r>
        <w:rPr>
          <w:rFonts w:cs="David" w:hint="cs"/>
          <w:rtl/>
        </w:rPr>
        <w:t>"</w:t>
      </w:r>
      <w:r>
        <w:rPr>
          <w:rFonts w:cs="David"/>
          <w:rtl/>
        </w:rPr>
        <w:t>ת</w:t>
      </w:r>
      <w:r w:rsidRPr="000941CB">
        <w:rPr>
          <w:rFonts w:cs="David"/>
          <w:rtl/>
        </w:rPr>
        <w:t xml:space="preserve"> של שירותי בריאות כללית (להלן: </w:t>
      </w:r>
      <w:r>
        <w:rPr>
          <w:rFonts w:cs="David" w:hint="cs"/>
          <w:rtl/>
        </w:rPr>
        <w:t>"</w:t>
      </w:r>
      <w:r w:rsidRPr="00AA0C2B">
        <w:rPr>
          <w:rFonts w:cs="David" w:hint="cs"/>
          <w:b/>
          <w:bCs/>
          <w:rtl/>
        </w:rPr>
        <w:t>המוצרים</w:t>
      </w:r>
      <w:r>
        <w:rPr>
          <w:rFonts w:cs="David" w:hint="cs"/>
          <w:rtl/>
        </w:rPr>
        <w:t>"</w:t>
      </w:r>
      <w:r w:rsidRPr="000941CB">
        <w:rPr>
          <w:rFonts w:cs="David"/>
          <w:rtl/>
        </w:rPr>
        <w:t xml:space="preserve">) עבור </w:t>
      </w:r>
      <w:r w:rsidRPr="000941CB">
        <w:rPr>
          <w:rFonts w:cs="David" w:hint="cs"/>
          <w:rtl/>
        </w:rPr>
        <w:t xml:space="preserve">מחוז </w:t>
      </w:r>
      <w:r>
        <w:rPr>
          <w:rFonts w:cs="David" w:hint="cs"/>
          <w:rtl/>
        </w:rPr>
        <w:t>דן-פת</w:t>
      </w:r>
      <w:r w:rsidRPr="000941CB">
        <w:rPr>
          <w:rFonts w:cs="David" w:hint="cs"/>
          <w:rtl/>
        </w:rPr>
        <w:t xml:space="preserve"> של </w:t>
      </w:r>
      <w:r w:rsidRPr="000941CB">
        <w:rPr>
          <w:rFonts w:cs="David"/>
          <w:rtl/>
        </w:rPr>
        <w:t>שירותי בריאות כללית</w:t>
      </w:r>
      <w:r w:rsidRPr="000941CB">
        <w:rPr>
          <w:rFonts w:cs="David" w:hint="cs"/>
          <w:rtl/>
        </w:rPr>
        <w:t xml:space="preserve"> </w:t>
      </w:r>
      <w:r w:rsidRPr="000941CB">
        <w:rPr>
          <w:rFonts w:cs="David"/>
          <w:rtl/>
        </w:rPr>
        <w:t>(להלן: "</w:t>
      </w:r>
      <w:r w:rsidRPr="000941CB">
        <w:rPr>
          <w:rFonts w:cs="David"/>
          <w:b/>
          <w:bCs/>
          <w:rtl/>
        </w:rPr>
        <w:t>כללית</w:t>
      </w:r>
      <w:r w:rsidRPr="000941CB">
        <w:rPr>
          <w:rFonts w:cs="David"/>
          <w:rtl/>
        </w:rPr>
        <w:t>"), והכל כמפורט במסמכי המכרז ובנספחיו.</w:t>
      </w:r>
      <w:r w:rsidRPr="000941CB">
        <w:rPr>
          <w:rFonts w:cs="David" w:hint="cs"/>
          <w:rtl/>
        </w:rPr>
        <w:t xml:space="preserve"> </w:t>
      </w:r>
    </w:p>
    <w:p w:rsidR="0036006B" w:rsidRPr="001924F6" w:rsidRDefault="0036006B" w:rsidP="0036006B">
      <w:pPr>
        <w:pStyle w:val="a8"/>
        <w:numPr>
          <w:ilvl w:val="0"/>
          <w:numId w:val="3"/>
        </w:numPr>
        <w:rPr>
          <w:rFonts w:cs="David"/>
        </w:rPr>
      </w:pPr>
      <w:r w:rsidRPr="001924F6">
        <w:rPr>
          <w:rFonts w:cs="David"/>
          <w:rtl/>
        </w:rPr>
        <w:t xml:space="preserve">ההתקשרות הנה למשך תקופה בת </w:t>
      </w:r>
      <w:r w:rsidRPr="001924F6">
        <w:rPr>
          <w:rFonts w:cs="David" w:hint="cs"/>
          <w:rtl/>
        </w:rPr>
        <w:t>60</w:t>
      </w:r>
      <w:r w:rsidRPr="001924F6">
        <w:rPr>
          <w:rFonts w:cs="David"/>
          <w:rtl/>
        </w:rPr>
        <w:t xml:space="preserve"> חודשים </w:t>
      </w:r>
      <w:r w:rsidRPr="001924F6">
        <w:rPr>
          <w:rFonts w:cs="David" w:hint="cs"/>
          <w:rtl/>
        </w:rPr>
        <w:t>(</w:t>
      </w:r>
      <w:r w:rsidRPr="001924F6">
        <w:rPr>
          <w:rFonts w:cs="David"/>
          <w:rtl/>
        </w:rPr>
        <w:t>בכפוף לזכותה</w:t>
      </w:r>
      <w:r w:rsidRPr="001924F6">
        <w:rPr>
          <w:rFonts w:cs="David" w:hint="cs"/>
          <w:rtl/>
        </w:rPr>
        <w:t xml:space="preserve"> </w:t>
      </w:r>
      <w:r w:rsidRPr="001924F6">
        <w:rPr>
          <w:rFonts w:cs="David"/>
          <w:rtl/>
        </w:rPr>
        <w:t>של כללית להביא את ההתקשרות לסיום במועד מוקדם יותר</w:t>
      </w:r>
      <w:r w:rsidRPr="001924F6">
        <w:rPr>
          <w:rFonts w:cs="David" w:hint="cs"/>
          <w:rtl/>
        </w:rPr>
        <w:t>)</w:t>
      </w:r>
      <w:r w:rsidRPr="001924F6">
        <w:rPr>
          <w:rFonts w:cs="David"/>
          <w:rtl/>
        </w:rPr>
        <w:t>.</w:t>
      </w:r>
      <w:r w:rsidRPr="001924F6">
        <w:rPr>
          <w:rFonts w:cs="David"/>
        </w:rPr>
        <w:t xml:space="preserve"> </w:t>
      </w:r>
    </w:p>
    <w:p w:rsidR="0036006B" w:rsidRPr="000941CB" w:rsidRDefault="0036006B" w:rsidP="0036006B">
      <w:pPr>
        <w:pStyle w:val="a"/>
        <w:numPr>
          <w:ilvl w:val="0"/>
          <w:numId w:val="3"/>
        </w:numPr>
        <w:autoSpaceDE/>
        <w:autoSpaceDN/>
        <w:spacing w:before="60" w:line="240" w:lineRule="exact"/>
        <w:rPr>
          <w:rFonts w:cs="David"/>
          <w:sz w:val="24"/>
          <w:rtl/>
        </w:rPr>
      </w:pPr>
      <w:r w:rsidRPr="000941CB">
        <w:rPr>
          <w:rFonts w:cs="David" w:hint="cs"/>
          <w:sz w:val="24"/>
          <w:rtl/>
        </w:rPr>
        <w:t>להלן</w:t>
      </w:r>
      <w:r w:rsidRPr="000941CB">
        <w:rPr>
          <w:rFonts w:cs="David"/>
          <w:sz w:val="24"/>
          <w:rtl/>
        </w:rPr>
        <w:t xml:space="preserve"> תמצית </w:t>
      </w:r>
      <w:r w:rsidRPr="000941CB">
        <w:rPr>
          <w:rFonts w:cs="David"/>
          <w:b/>
          <w:bCs/>
          <w:sz w:val="24"/>
          <w:rtl/>
        </w:rPr>
        <w:t>תנאי הסף</w:t>
      </w:r>
      <w:r w:rsidRPr="000941CB">
        <w:rPr>
          <w:rFonts w:cs="David"/>
          <w:sz w:val="24"/>
          <w:rtl/>
        </w:rPr>
        <w:t xml:space="preserve"> להשתתפות במכרז: </w:t>
      </w:r>
      <w:r w:rsidRPr="000941CB">
        <w:rPr>
          <w:rFonts w:cs="David" w:hint="cs"/>
          <w:sz w:val="24"/>
          <w:rtl/>
        </w:rPr>
        <w:t xml:space="preserve"> </w:t>
      </w:r>
    </w:p>
    <w:p w:rsidR="0036006B" w:rsidRPr="00AB7817" w:rsidRDefault="0036006B" w:rsidP="0036006B">
      <w:pPr>
        <w:pStyle w:val="a"/>
        <w:numPr>
          <w:ilvl w:val="1"/>
          <w:numId w:val="3"/>
        </w:numPr>
        <w:autoSpaceDE/>
        <w:autoSpaceDN/>
        <w:spacing w:before="60" w:line="240" w:lineRule="exact"/>
        <w:rPr>
          <w:rFonts w:cs="David"/>
        </w:rPr>
      </w:pPr>
      <w:r w:rsidRPr="00AB7817">
        <w:rPr>
          <w:rFonts w:cs="David"/>
          <w:rtl/>
        </w:rPr>
        <w:t>המציע מנהל פנקסי חשבונות ורשומות על פי הוראות חוק עסקאות גופים ציבוריים (אכיפת ניהול חשבונות ותשלום חובות מס), התשל"ו-1976</w:t>
      </w:r>
      <w:r w:rsidRPr="00AB7817">
        <w:rPr>
          <w:rFonts w:cs="David" w:hint="cs"/>
          <w:rtl/>
        </w:rPr>
        <w:t xml:space="preserve"> </w:t>
      </w:r>
      <w:r w:rsidRPr="00AB7817">
        <w:rPr>
          <w:rFonts w:cs="David"/>
          <w:rtl/>
        </w:rPr>
        <w:t>וקיימים בידו כל האישורים והתצהירים הנדרשים לפיו.</w:t>
      </w:r>
    </w:p>
    <w:p w:rsidR="0036006B" w:rsidRPr="00D4440C" w:rsidRDefault="0036006B" w:rsidP="0036006B">
      <w:pPr>
        <w:pStyle w:val="a"/>
        <w:numPr>
          <w:ilvl w:val="1"/>
          <w:numId w:val="3"/>
        </w:numPr>
        <w:autoSpaceDE/>
        <w:autoSpaceDN/>
        <w:spacing w:before="60" w:line="240" w:lineRule="exact"/>
        <w:rPr>
          <w:rFonts w:cs="David"/>
        </w:rPr>
      </w:pPr>
      <w:r>
        <w:rPr>
          <w:rFonts w:cs="David" w:hint="cs"/>
          <w:rtl/>
        </w:rPr>
        <w:t xml:space="preserve">ב-12 החודשים שקדמו למועד האחרון להגשת הצעות, המציע סיפק, ללקוח אחד לפחות, </w:t>
      </w:r>
      <w:r>
        <w:rPr>
          <w:rFonts w:cs="David" w:hint="eastAsia"/>
          <w:rtl/>
        </w:rPr>
        <w:t>עציצים מלאכותיים</w:t>
      </w:r>
      <w:r>
        <w:rPr>
          <w:rFonts w:cs="David" w:hint="cs"/>
          <w:rtl/>
        </w:rPr>
        <w:t xml:space="preserve">, </w:t>
      </w:r>
      <w:r>
        <w:rPr>
          <w:rFonts w:cs="David" w:hint="eastAsia"/>
          <w:rtl/>
        </w:rPr>
        <w:t xml:space="preserve">בהיקף כספי שלא פחת מ </w:t>
      </w:r>
      <w:r>
        <w:rPr>
          <w:rFonts w:cs="David" w:hint="cs"/>
          <w:rtl/>
        </w:rPr>
        <w:t>280,000</w:t>
      </w:r>
      <w:r>
        <w:rPr>
          <w:rFonts w:cs="David" w:hint="eastAsia"/>
          <w:rtl/>
        </w:rPr>
        <w:t xml:space="preserve"> ש</w:t>
      </w:r>
      <w:r>
        <w:rPr>
          <w:rFonts w:cs="David" w:hint="cs"/>
          <w:rtl/>
        </w:rPr>
        <w:t>"</w:t>
      </w:r>
      <w:r>
        <w:rPr>
          <w:rFonts w:cs="David" w:hint="eastAsia"/>
          <w:rtl/>
        </w:rPr>
        <w:t>ח (לפני מע</w:t>
      </w:r>
      <w:r>
        <w:rPr>
          <w:rFonts w:cs="David" w:hint="cs"/>
          <w:rtl/>
        </w:rPr>
        <w:t>"</w:t>
      </w:r>
      <w:r>
        <w:rPr>
          <w:rFonts w:cs="David" w:hint="eastAsia"/>
          <w:rtl/>
        </w:rPr>
        <w:t>מ)</w:t>
      </w:r>
      <w:r>
        <w:rPr>
          <w:rFonts w:cs="David" w:hint="cs"/>
          <w:rtl/>
        </w:rPr>
        <w:t xml:space="preserve"> ללקוח</w:t>
      </w:r>
      <w:r>
        <w:rPr>
          <w:rFonts w:cs="David" w:hint="eastAsia"/>
          <w:rtl/>
        </w:rPr>
        <w:t xml:space="preserve"> בשנה</w:t>
      </w:r>
      <w:r>
        <w:rPr>
          <w:rFonts w:cs="David" w:hint="cs"/>
          <w:rtl/>
        </w:rPr>
        <w:t>.</w:t>
      </w:r>
      <w:r w:rsidRPr="00D4440C">
        <w:rPr>
          <w:rFonts w:cs="David"/>
          <w:rtl/>
        </w:rPr>
        <w:t xml:space="preserve"> </w:t>
      </w:r>
    </w:p>
    <w:p w:rsidR="0036006B" w:rsidRPr="00D4440C" w:rsidRDefault="0036006B" w:rsidP="0036006B">
      <w:pPr>
        <w:pStyle w:val="a"/>
        <w:numPr>
          <w:ilvl w:val="1"/>
          <w:numId w:val="3"/>
        </w:numPr>
        <w:autoSpaceDE/>
        <w:autoSpaceDN/>
        <w:spacing w:before="60" w:line="240" w:lineRule="exact"/>
        <w:rPr>
          <w:rFonts w:cs="David"/>
        </w:rPr>
      </w:pPr>
      <w:r>
        <w:rPr>
          <w:rFonts w:cs="David" w:hint="cs"/>
          <w:rtl/>
        </w:rPr>
        <w:t>המציע אינו מצוי בהליכי חדלות פירעון, פירוק, כינוס נכסים או הסדר נושים.</w:t>
      </w:r>
    </w:p>
    <w:p w:rsidR="0036006B" w:rsidRDefault="0036006B" w:rsidP="0036006B">
      <w:pPr>
        <w:pStyle w:val="a"/>
        <w:keepNext/>
        <w:keepLines/>
        <w:numPr>
          <w:ilvl w:val="0"/>
          <w:numId w:val="3"/>
        </w:numPr>
        <w:autoSpaceDE/>
        <w:autoSpaceDN/>
        <w:spacing w:before="60" w:line="240" w:lineRule="exact"/>
        <w:ind w:left="505"/>
        <w:rPr>
          <w:rFonts w:cs="David"/>
          <w:sz w:val="24"/>
        </w:rPr>
      </w:pPr>
      <w:r w:rsidRPr="00841652">
        <w:rPr>
          <w:rFonts w:cs="David"/>
          <w:sz w:val="24"/>
          <w:rtl/>
        </w:rPr>
        <w:t>המציע יהיה אחראי לבדיקת תנאי המכרז, לרבות פרטי ותנאי ההתקשרות וכל מידע רלוונטי אחר. להסרת ספק, התנאים המפורטים ב</w:t>
      </w:r>
      <w:r>
        <w:rPr>
          <w:rFonts w:cs="David" w:hint="cs"/>
          <w:sz w:val="24"/>
          <w:rtl/>
        </w:rPr>
        <w:t>מודעה זו</w:t>
      </w:r>
      <w:r w:rsidRPr="00841652">
        <w:rPr>
          <w:rFonts w:cs="David"/>
          <w:sz w:val="24"/>
          <w:rtl/>
        </w:rPr>
        <w:t xml:space="preserve"> הנם תמצית תנאי הסף לצורך השתתפות במכרז. אי עמידת המציע בתנאי הסף עלולה להביא לפסילת הצעתו. </w:t>
      </w:r>
      <w:r w:rsidRPr="00841652">
        <w:rPr>
          <w:rFonts w:cs="David"/>
          <w:b/>
          <w:bCs/>
          <w:sz w:val="24"/>
          <w:rtl/>
        </w:rPr>
        <w:t xml:space="preserve">כל יתר התנאים והמסמכים מפורטים בהרחבה בשאר מסמכי המכרז. </w:t>
      </w:r>
    </w:p>
    <w:p w:rsidR="0036006B" w:rsidRDefault="0036006B" w:rsidP="0036006B">
      <w:pPr>
        <w:pStyle w:val="a"/>
        <w:numPr>
          <w:ilvl w:val="0"/>
          <w:numId w:val="3"/>
        </w:numPr>
        <w:autoSpaceDE/>
        <w:autoSpaceDN/>
        <w:spacing w:before="60" w:line="240" w:lineRule="exact"/>
        <w:rPr>
          <w:rFonts w:cs="David"/>
        </w:rPr>
      </w:pPr>
      <w:r w:rsidRPr="00D400B6">
        <w:rPr>
          <w:rFonts w:cs="David"/>
          <w:rtl/>
        </w:rPr>
        <w:t xml:space="preserve">מודעה זו הנה בלתי נפרדת מכלל מסמכי המכרז ואין בה כדי לגרוע מהתנאים המפורטים במסמכי המכרז, אלא </w:t>
      </w:r>
      <w:r w:rsidRPr="00011BC1">
        <w:rPr>
          <w:rFonts w:cs="David"/>
          <w:sz w:val="24"/>
          <w:rtl/>
        </w:rPr>
        <w:t>להוסיף</w:t>
      </w:r>
      <w:r w:rsidRPr="00D400B6">
        <w:rPr>
          <w:rFonts w:cs="David"/>
          <w:rtl/>
        </w:rPr>
        <w:t xml:space="preserve"> עליהם. במקרה של סתירה בין האמור בשאר מסמכי המכרז לבין האמור במודעה זו, יגברו מסמכי המכרז</w:t>
      </w:r>
      <w:r>
        <w:rPr>
          <w:rFonts w:cs="David" w:hint="cs"/>
          <w:rtl/>
        </w:rPr>
        <w:t>.</w:t>
      </w:r>
    </w:p>
    <w:p w:rsidR="0036006B" w:rsidRPr="00841652" w:rsidRDefault="0036006B" w:rsidP="0036006B">
      <w:pPr>
        <w:pStyle w:val="a"/>
        <w:numPr>
          <w:ilvl w:val="0"/>
          <w:numId w:val="3"/>
        </w:numPr>
        <w:autoSpaceDE/>
        <w:autoSpaceDN/>
        <w:spacing w:before="60" w:line="240" w:lineRule="exact"/>
        <w:rPr>
          <w:rFonts w:cs="David"/>
          <w:sz w:val="24"/>
        </w:rPr>
      </w:pPr>
      <w:r>
        <w:rPr>
          <w:rFonts w:cs="David"/>
          <w:sz w:val="24"/>
          <w:rtl/>
        </w:rPr>
        <w:t>כללית</w:t>
      </w:r>
      <w:r w:rsidRPr="00841652">
        <w:rPr>
          <w:rFonts w:cs="David"/>
          <w:sz w:val="24"/>
          <w:rtl/>
        </w:rPr>
        <w:t xml:space="preserve"> אינה מתחייבת לקבל את ההצעה הזולה ביותר או כל הצעה שהיא. </w:t>
      </w:r>
      <w:r>
        <w:rPr>
          <w:rFonts w:cs="David"/>
          <w:sz w:val="24"/>
          <w:rtl/>
        </w:rPr>
        <w:t>כללית</w:t>
      </w:r>
      <w:r w:rsidRPr="00841652">
        <w:rPr>
          <w:rFonts w:cs="David"/>
          <w:sz w:val="24"/>
          <w:rtl/>
        </w:rPr>
        <w:t xml:space="preserve"> רשאית על פי שיקול דעתה הבלעדי לקבל את ההצעה כולה או חלקים ממנה או לפצל את ההזמנה בין מספר מציעים או לממשה בשלבים או לבטל את המכרז. </w:t>
      </w:r>
    </w:p>
    <w:p w:rsidR="0036006B" w:rsidRPr="00D912C0" w:rsidRDefault="0036006B" w:rsidP="0036006B">
      <w:pPr>
        <w:pStyle w:val="a"/>
        <w:numPr>
          <w:ilvl w:val="0"/>
          <w:numId w:val="3"/>
        </w:numPr>
        <w:autoSpaceDE/>
        <w:autoSpaceDN/>
        <w:spacing w:before="60" w:line="240" w:lineRule="exact"/>
        <w:rPr>
          <w:rFonts w:cs="David"/>
        </w:rPr>
      </w:pPr>
      <w:r w:rsidRPr="00703B5F">
        <w:rPr>
          <w:rFonts w:cs="David" w:hint="eastAsia"/>
          <w:rtl/>
        </w:rPr>
        <w:t>יתר</w:t>
      </w:r>
      <w:r w:rsidRPr="00703B5F">
        <w:rPr>
          <w:rFonts w:cs="David"/>
          <w:rtl/>
        </w:rPr>
        <w:t xml:space="preserve"> </w:t>
      </w:r>
      <w:r w:rsidRPr="00703B5F">
        <w:rPr>
          <w:rFonts w:cs="David" w:hint="eastAsia"/>
          <w:rtl/>
        </w:rPr>
        <w:t>תנאי</w:t>
      </w:r>
      <w:r w:rsidRPr="00703B5F">
        <w:rPr>
          <w:rFonts w:cs="David"/>
          <w:rtl/>
        </w:rPr>
        <w:t xml:space="preserve"> </w:t>
      </w:r>
      <w:r w:rsidRPr="00703B5F">
        <w:rPr>
          <w:rFonts w:cs="David" w:hint="eastAsia"/>
          <w:rtl/>
        </w:rPr>
        <w:t>המכרז</w:t>
      </w:r>
      <w:r w:rsidRPr="00703B5F">
        <w:rPr>
          <w:rFonts w:cs="David"/>
          <w:rtl/>
        </w:rPr>
        <w:t xml:space="preserve"> </w:t>
      </w:r>
      <w:r w:rsidRPr="00703B5F">
        <w:rPr>
          <w:rFonts w:cs="David" w:hint="eastAsia"/>
          <w:rtl/>
        </w:rPr>
        <w:t>והליך</w:t>
      </w:r>
      <w:r w:rsidRPr="00703B5F">
        <w:rPr>
          <w:rFonts w:cs="David"/>
          <w:rtl/>
        </w:rPr>
        <w:t xml:space="preserve"> </w:t>
      </w:r>
      <w:r w:rsidRPr="00703B5F">
        <w:rPr>
          <w:rFonts w:cs="David" w:hint="eastAsia"/>
          <w:rtl/>
        </w:rPr>
        <w:t>בחירת</w:t>
      </w:r>
      <w:r w:rsidRPr="00703B5F">
        <w:rPr>
          <w:rFonts w:cs="David"/>
          <w:rtl/>
        </w:rPr>
        <w:t xml:space="preserve"> </w:t>
      </w:r>
      <w:r w:rsidRPr="00703B5F">
        <w:rPr>
          <w:rFonts w:cs="David" w:hint="eastAsia"/>
          <w:rtl/>
        </w:rPr>
        <w:t>ההצעה</w:t>
      </w:r>
      <w:r w:rsidRPr="00703B5F">
        <w:rPr>
          <w:rFonts w:cs="David"/>
          <w:rtl/>
        </w:rPr>
        <w:t xml:space="preserve"> </w:t>
      </w:r>
      <w:r w:rsidRPr="00703B5F">
        <w:rPr>
          <w:rFonts w:cs="David" w:hint="eastAsia"/>
          <w:rtl/>
        </w:rPr>
        <w:t>הזוכה</w:t>
      </w:r>
      <w:r w:rsidRPr="00703B5F">
        <w:rPr>
          <w:rFonts w:cs="David"/>
          <w:rtl/>
        </w:rPr>
        <w:t xml:space="preserve"> </w:t>
      </w:r>
      <w:r w:rsidRPr="00703B5F">
        <w:rPr>
          <w:rFonts w:cs="David" w:hint="eastAsia"/>
          <w:rtl/>
        </w:rPr>
        <w:t>מפורטים</w:t>
      </w:r>
      <w:r w:rsidRPr="00703B5F">
        <w:rPr>
          <w:rFonts w:cs="David"/>
          <w:rtl/>
        </w:rPr>
        <w:t xml:space="preserve"> </w:t>
      </w:r>
      <w:r w:rsidRPr="00703B5F">
        <w:rPr>
          <w:rFonts w:cs="David" w:hint="eastAsia"/>
          <w:rtl/>
        </w:rPr>
        <w:t>במסמכי</w:t>
      </w:r>
      <w:r w:rsidRPr="00703B5F">
        <w:rPr>
          <w:rFonts w:cs="David"/>
          <w:rtl/>
        </w:rPr>
        <w:t xml:space="preserve"> </w:t>
      </w:r>
      <w:r w:rsidRPr="00703B5F">
        <w:rPr>
          <w:rFonts w:cs="David" w:hint="eastAsia"/>
          <w:rtl/>
        </w:rPr>
        <w:t>המכרז</w:t>
      </w:r>
      <w:r w:rsidRPr="00703B5F">
        <w:rPr>
          <w:rFonts w:cs="David"/>
          <w:rtl/>
        </w:rPr>
        <w:t xml:space="preserve"> </w:t>
      </w:r>
      <w:r w:rsidRPr="00703B5F">
        <w:rPr>
          <w:rFonts w:cs="David" w:hint="eastAsia"/>
          <w:rtl/>
        </w:rPr>
        <w:t>המלאים</w:t>
      </w:r>
      <w:r w:rsidRPr="00703B5F">
        <w:rPr>
          <w:rFonts w:cs="David"/>
          <w:rtl/>
        </w:rPr>
        <w:t xml:space="preserve">, </w:t>
      </w:r>
      <w:r w:rsidRPr="00703B5F">
        <w:rPr>
          <w:rFonts w:cs="David" w:hint="eastAsia"/>
          <w:rtl/>
        </w:rPr>
        <w:t>המתפרסמים</w:t>
      </w:r>
      <w:r w:rsidRPr="00703B5F">
        <w:rPr>
          <w:rFonts w:cs="David"/>
          <w:rtl/>
        </w:rPr>
        <w:t xml:space="preserve"> </w:t>
      </w:r>
      <w:r w:rsidRPr="00703B5F">
        <w:rPr>
          <w:rFonts w:cs="David" w:hint="eastAsia"/>
          <w:rtl/>
        </w:rPr>
        <w:t>באתר</w:t>
      </w:r>
      <w:r w:rsidRPr="00703B5F">
        <w:rPr>
          <w:rFonts w:cs="David"/>
          <w:rtl/>
        </w:rPr>
        <w:t xml:space="preserve"> </w:t>
      </w:r>
      <w:r w:rsidRPr="00703B5F">
        <w:rPr>
          <w:rFonts w:cs="David" w:hint="eastAsia"/>
          <w:rtl/>
        </w:rPr>
        <w:t>המכרזים</w:t>
      </w:r>
      <w:r w:rsidRPr="00703B5F">
        <w:rPr>
          <w:rFonts w:cs="David"/>
          <w:rtl/>
        </w:rPr>
        <w:t xml:space="preserve"> </w:t>
      </w:r>
      <w:r w:rsidRPr="00703B5F">
        <w:rPr>
          <w:rFonts w:cs="David" w:hint="eastAsia"/>
          <w:rtl/>
        </w:rPr>
        <w:t>של</w:t>
      </w:r>
      <w:r w:rsidRPr="00703B5F">
        <w:rPr>
          <w:rFonts w:cs="David"/>
          <w:rtl/>
        </w:rPr>
        <w:t xml:space="preserve"> </w:t>
      </w:r>
      <w:r w:rsidRPr="00703B5F">
        <w:rPr>
          <w:rFonts w:cs="David" w:hint="eastAsia"/>
          <w:rtl/>
        </w:rPr>
        <w:t>הכללית</w:t>
      </w:r>
      <w:r w:rsidRPr="00703B5F">
        <w:rPr>
          <w:rFonts w:cs="David"/>
          <w:rtl/>
        </w:rPr>
        <w:t xml:space="preserve">, </w:t>
      </w:r>
      <w:r w:rsidRPr="00703B5F">
        <w:rPr>
          <w:rFonts w:cs="David" w:hint="eastAsia"/>
          <w:rtl/>
        </w:rPr>
        <w:t>בו</w:t>
      </w:r>
      <w:r w:rsidRPr="00703B5F">
        <w:rPr>
          <w:rFonts w:cs="David"/>
          <w:rtl/>
        </w:rPr>
        <w:t xml:space="preserve"> </w:t>
      </w:r>
      <w:r w:rsidRPr="00703B5F">
        <w:rPr>
          <w:rFonts w:cs="David" w:hint="eastAsia"/>
          <w:rtl/>
        </w:rPr>
        <w:t>עשויים</w:t>
      </w:r>
      <w:r w:rsidRPr="00703B5F">
        <w:rPr>
          <w:rFonts w:cs="David"/>
          <w:rtl/>
        </w:rPr>
        <w:t xml:space="preserve"> </w:t>
      </w:r>
      <w:r w:rsidRPr="00703B5F">
        <w:rPr>
          <w:rFonts w:cs="David" w:hint="eastAsia"/>
          <w:rtl/>
        </w:rPr>
        <w:t>להתפרסם</w:t>
      </w:r>
      <w:r w:rsidRPr="00703B5F">
        <w:rPr>
          <w:rFonts w:cs="David"/>
          <w:rtl/>
        </w:rPr>
        <w:t xml:space="preserve"> </w:t>
      </w:r>
      <w:r w:rsidRPr="00703B5F">
        <w:rPr>
          <w:rFonts w:cs="David" w:hint="eastAsia"/>
          <w:rtl/>
        </w:rPr>
        <w:t>מעת</w:t>
      </w:r>
      <w:r w:rsidRPr="00703B5F">
        <w:rPr>
          <w:rFonts w:cs="David"/>
          <w:rtl/>
        </w:rPr>
        <w:t xml:space="preserve"> </w:t>
      </w:r>
      <w:r w:rsidRPr="00703B5F">
        <w:rPr>
          <w:rFonts w:cs="David" w:hint="eastAsia"/>
          <w:rtl/>
        </w:rPr>
        <w:t>לעת</w:t>
      </w:r>
      <w:r w:rsidRPr="00703B5F">
        <w:rPr>
          <w:rFonts w:cs="David"/>
          <w:rtl/>
        </w:rPr>
        <w:t xml:space="preserve"> </w:t>
      </w:r>
      <w:r w:rsidRPr="00703B5F">
        <w:rPr>
          <w:rFonts w:cs="David" w:hint="eastAsia"/>
          <w:rtl/>
        </w:rPr>
        <w:t>עדכונים</w:t>
      </w:r>
      <w:r w:rsidRPr="00703B5F">
        <w:rPr>
          <w:rFonts w:cs="David"/>
          <w:rtl/>
        </w:rPr>
        <w:t xml:space="preserve"> </w:t>
      </w:r>
      <w:r w:rsidRPr="00703B5F">
        <w:rPr>
          <w:rFonts w:cs="David" w:hint="eastAsia"/>
          <w:rtl/>
        </w:rPr>
        <w:t>שוטפים</w:t>
      </w:r>
      <w:r w:rsidRPr="00703B5F">
        <w:rPr>
          <w:rFonts w:cs="David"/>
          <w:rtl/>
        </w:rPr>
        <w:t xml:space="preserve"> </w:t>
      </w:r>
      <w:r w:rsidRPr="00703B5F">
        <w:rPr>
          <w:rFonts w:cs="David" w:hint="eastAsia"/>
          <w:rtl/>
        </w:rPr>
        <w:t>אודות</w:t>
      </w:r>
      <w:r w:rsidRPr="00703B5F">
        <w:rPr>
          <w:rFonts w:cs="David"/>
          <w:rtl/>
        </w:rPr>
        <w:t xml:space="preserve"> </w:t>
      </w:r>
      <w:r w:rsidRPr="00703B5F">
        <w:rPr>
          <w:rFonts w:cs="David" w:hint="eastAsia"/>
          <w:rtl/>
        </w:rPr>
        <w:t>המכרז</w:t>
      </w:r>
      <w:r>
        <w:rPr>
          <w:rFonts w:cs="David" w:hint="cs"/>
          <w:rtl/>
        </w:rPr>
        <w:t xml:space="preserve"> בכתובת </w:t>
      </w:r>
      <w:r w:rsidRPr="0081166E">
        <w:rPr>
          <w:rFonts w:cs="David"/>
        </w:rPr>
        <w:t>www.clalit.co.il</w:t>
      </w:r>
      <w:r w:rsidRPr="00841652">
        <w:rPr>
          <w:rFonts w:cs="David" w:hint="cs"/>
          <w:rtl/>
        </w:rPr>
        <w:t xml:space="preserve">. </w:t>
      </w:r>
    </w:p>
    <w:p w:rsidR="0036006B" w:rsidRPr="001F552E" w:rsidRDefault="0036006B" w:rsidP="0036006B">
      <w:pPr>
        <w:pStyle w:val="a"/>
        <w:numPr>
          <w:ilvl w:val="0"/>
          <w:numId w:val="3"/>
        </w:numPr>
        <w:autoSpaceDE/>
        <w:autoSpaceDN/>
        <w:spacing w:before="60" w:line="240" w:lineRule="exact"/>
        <w:rPr>
          <w:rFonts w:cs="David"/>
        </w:rPr>
      </w:pPr>
      <w:r>
        <w:rPr>
          <w:rFonts w:cs="David" w:hint="cs"/>
          <w:rtl/>
        </w:rPr>
        <w:t>ההצעה תוגש לתיבת מכרזים מקוונת דרך במערכת "</w:t>
      </w:r>
      <w:proofErr w:type="spellStart"/>
      <w:r>
        <w:rPr>
          <w:rFonts w:cs="David" w:hint="cs"/>
          <w:rtl/>
        </w:rPr>
        <w:t>רמדור</w:t>
      </w:r>
      <w:proofErr w:type="spellEnd"/>
      <w:r>
        <w:rPr>
          <w:rFonts w:cs="David" w:hint="cs"/>
          <w:rtl/>
        </w:rPr>
        <w:t>" (להלן: "</w:t>
      </w:r>
      <w:r w:rsidRPr="007963DC">
        <w:rPr>
          <w:rFonts w:cs="David" w:hint="cs"/>
          <w:b/>
          <w:bCs/>
          <w:rtl/>
        </w:rPr>
        <w:t>התיבה האלקטרונית</w:t>
      </w:r>
      <w:r>
        <w:rPr>
          <w:rFonts w:cs="David" w:hint="cs"/>
          <w:rtl/>
        </w:rPr>
        <w:t>"). ההצעות יוגשו לא יאוחר מיום</w:t>
      </w:r>
      <w:r w:rsidRPr="001F552E">
        <w:rPr>
          <w:rFonts w:cs="David"/>
          <w:b/>
          <w:bCs/>
          <w:u w:val="single"/>
          <w:rtl/>
        </w:rPr>
        <w:t xml:space="preserve"> </w:t>
      </w:r>
      <w:r>
        <w:rPr>
          <w:rFonts w:cs="David" w:hint="cs"/>
          <w:b/>
          <w:bCs/>
          <w:u w:val="single"/>
          <w:rtl/>
        </w:rPr>
        <w:t xml:space="preserve"> 07/02/2023 </w:t>
      </w:r>
      <w:r w:rsidRPr="00D22B55">
        <w:rPr>
          <w:rFonts w:cs="David"/>
          <w:b/>
          <w:bCs/>
          <w:u w:val="single"/>
          <w:rtl/>
        </w:rPr>
        <w:t>בשעה 12:00</w:t>
      </w:r>
      <w:r w:rsidRPr="001F552E">
        <w:rPr>
          <w:rFonts w:cs="David" w:hint="cs"/>
          <w:b/>
          <w:bCs/>
          <w:u w:val="single"/>
          <w:rtl/>
        </w:rPr>
        <w:t xml:space="preserve"> </w:t>
      </w:r>
      <w:r w:rsidRPr="001F552E">
        <w:rPr>
          <w:rFonts w:cs="David"/>
          <w:rtl/>
        </w:rPr>
        <w:t>(להלן: "</w:t>
      </w:r>
      <w:r w:rsidRPr="001F552E">
        <w:rPr>
          <w:rFonts w:cs="David"/>
          <w:b/>
          <w:bCs/>
          <w:rtl/>
        </w:rPr>
        <w:t>המועד האחרון להגשת ההצעות</w:t>
      </w:r>
      <w:r w:rsidRPr="001F552E">
        <w:rPr>
          <w:rFonts w:cs="David"/>
          <w:rtl/>
        </w:rPr>
        <w:t>"). לא תתקבלנה הצעות שהופקדו בתיב</w:t>
      </w:r>
      <w:r>
        <w:rPr>
          <w:rFonts w:cs="David" w:hint="cs"/>
          <w:rtl/>
        </w:rPr>
        <w:t xml:space="preserve">ה האלקטרונית </w:t>
      </w:r>
      <w:r w:rsidRPr="001F552E">
        <w:rPr>
          <w:rFonts w:cs="David"/>
          <w:rtl/>
        </w:rPr>
        <w:t>לאחר המועד האחרון שנקבע להגשת ההצעות.</w:t>
      </w:r>
      <w:r w:rsidRPr="001F552E">
        <w:rPr>
          <w:rFonts w:cs="David" w:hint="cs"/>
          <w:rtl/>
        </w:rPr>
        <w:t xml:space="preserve"> </w:t>
      </w:r>
      <w:r w:rsidRPr="001F552E">
        <w:rPr>
          <w:rFonts w:cs="David"/>
          <w:rtl/>
        </w:rPr>
        <w:t xml:space="preserve">אין </w:t>
      </w:r>
      <w:r>
        <w:rPr>
          <w:rFonts w:cs="David" w:hint="cs"/>
          <w:rtl/>
        </w:rPr>
        <w:t>להגיש את ההצעות בכל דרך אחרת זולת התיבה האלקטרונית</w:t>
      </w:r>
      <w:r w:rsidRPr="001F552E">
        <w:rPr>
          <w:rFonts w:cs="David"/>
          <w:rtl/>
        </w:rPr>
        <w:t xml:space="preserve">. </w:t>
      </w:r>
    </w:p>
    <w:p w:rsidR="0036006B" w:rsidRDefault="0036006B" w:rsidP="0036006B">
      <w:pPr>
        <w:pStyle w:val="a"/>
        <w:numPr>
          <w:ilvl w:val="0"/>
          <w:numId w:val="0"/>
        </w:numPr>
        <w:autoSpaceDE/>
        <w:autoSpaceDN/>
        <w:spacing w:before="60" w:line="240" w:lineRule="exact"/>
        <w:ind w:left="504"/>
        <w:rPr>
          <w:rFonts w:cs="David"/>
          <w:sz w:val="24"/>
          <w:rtl/>
        </w:rPr>
      </w:pPr>
      <w:r w:rsidRPr="001E0684">
        <w:rPr>
          <w:rFonts w:cs="David" w:hint="cs"/>
          <w:sz w:val="24"/>
          <w:rtl/>
        </w:rPr>
        <w:t xml:space="preserve">מודעה זו מתפרסמת גם באתר כללית: </w:t>
      </w:r>
      <w:hyperlink r:id="rId7" w:history="1">
        <w:r w:rsidRPr="00067224">
          <w:rPr>
            <w:rStyle w:val="Hyperlink"/>
            <w:rFonts w:cs="David"/>
            <w:sz w:val="24"/>
          </w:rPr>
          <w:t>www.clalit.co.il</w:t>
        </w:r>
      </w:hyperlink>
      <w:r>
        <w:rPr>
          <w:rStyle w:val="Hyperlink"/>
          <w:rFonts w:cs="David" w:hint="cs"/>
          <w:sz w:val="24"/>
          <w:rtl/>
        </w:rPr>
        <w:t>.</w:t>
      </w:r>
    </w:p>
    <w:p w:rsidR="008C0A65" w:rsidRPr="0036006B" w:rsidRDefault="008C0A65" w:rsidP="0036006B">
      <w:pPr>
        <w:tabs>
          <w:tab w:val="left" w:pos="1218"/>
        </w:tabs>
      </w:pPr>
      <w:bookmarkStart w:id="0" w:name="_GoBack"/>
      <w:bookmarkEnd w:id="0"/>
    </w:p>
    <w:sectPr w:rsidR="008C0A65" w:rsidRPr="0036006B" w:rsidSect="00CC49A5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4DD" w:rsidRDefault="00D914DD" w:rsidP="0036006B">
      <w:pPr>
        <w:spacing w:after="0" w:line="240" w:lineRule="auto"/>
      </w:pPr>
      <w:r>
        <w:separator/>
      </w:r>
    </w:p>
  </w:endnote>
  <w:endnote w:type="continuationSeparator" w:id="0">
    <w:p w:rsidR="00D914DD" w:rsidRDefault="00D914DD" w:rsidP="00360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4DD" w:rsidRDefault="00D914DD" w:rsidP="0036006B">
      <w:pPr>
        <w:spacing w:after="0" w:line="240" w:lineRule="auto"/>
      </w:pPr>
      <w:r>
        <w:separator/>
      </w:r>
    </w:p>
  </w:footnote>
  <w:footnote w:type="continuationSeparator" w:id="0">
    <w:p w:rsidR="00D914DD" w:rsidRDefault="00D914DD" w:rsidP="00360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6B" w:rsidRPr="00C72157" w:rsidRDefault="0036006B" w:rsidP="0036006B">
    <w:pPr>
      <w:tabs>
        <w:tab w:val="left" w:pos="8041"/>
      </w:tabs>
      <w:ind w:hanging="483"/>
      <w:rPr>
        <w:rFonts w:cs="Arial"/>
        <w:b/>
        <w:bCs/>
        <w:i/>
        <w:iCs/>
        <w:color w:val="1F497D"/>
        <w:szCs w:val="28"/>
        <w:rtl/>
      </w:rPr>
    </w:pPr>
    <w:r>
      <w:rPr>
        <w:rFonts w:cs="David" w:hint="cs"/>
        <w:bCs/>
        <w:noProof/>
        <w:color w:val="0000FF"/>
        <w:sz w:val="30"/>
        <w:szCs w:val="30"/>
        <w:rtl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1A1C12D" wp14:editId="357C7DAA">
              <wp:simplePos x="0" y="0"/>
              <wp:positionH relativeFrom="column">
                <wp:posOffset>-315341</wp:posOffset>
              </wp:positionH>
              <wp:positionV relativeFrom="paragraph">
                <wp:posOffset>-120777</wp:posOffset>
              </wp:positionV>
              <wp:extent cx="1272845" cy="629107"/>
              <wp:effectExtent l="0" t="0" r="3810" b="0"/>
              <wp:wrapNone/>
              <wp:docPr id="1" name="קבוצה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2845" cy="629107"/>
                        <a:chOff x="0" y="0"/>
                        <a:chExt cx="2239010" cy="1123135"/>
                      </a:xfrm>
                    </wpg:grpSpPr>
                    <pic:pic xmlns:pic="http://schemas.openxmlformats.org/drawingml/2006/picture">
                      <pic:nvPicPr>
                        <pic:cNvPr id="2" name="תמונה 2" descr="C:\Users\inbarza\AppData\Local\Microsoft\Windows\INetCache\Content.Word\CL283 SLOGEN STRIP 10CM 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2137" y="518615"/>
                          <a:ext cx="184721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תמונה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901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1212B1" id="קבוצה 1" o:spid="_x0000_s1026" style="position:absolute;left:0;text-align:left;margin-left:-24.85pt;margin-top:-9.5pt;width:100.2pt;height:49.55pt;z-index:251661312;mso-width-relative:margin;mso-height-relative:margin" coordsize="22390,1123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תמונה 2" o:spid="_x0000_s1027" type="#_x0000_t75" style="position:absolute;left:3821;top:5186;width:18472;height:6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">
                <v:imagedata r:id="rId3" o:title="CL283 SLOGEN STRIP 10CM "/>
                <v:path arrowok="t"/>
              </v:shape>
              <v:shape id="תמונה 3" o:spid="_x0000_s1028" type="#_x0000_t75" style="position:absolute;width:22390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">
                <v:imagedata r:id="rId4" o:title=""/>
                <v:path arrowok="t"/>
              </v:shape>
            </v:group>
          </w:pict>
        </mc:Fallback>
      </mc:AlternateContent>
    </w:r>
    <w:r>
      <w:rPr>
        <w:rFonts w:cs="Arial" w:hint="cs"/>
        <w:b/>
        <w:bCs/>
        <w:i/>
        <w:iCs/>
        <w:color w:val="1F497D"/>
        <w:szCs w:val="28"/>
        <w:rtl/>
      </w:rPr>
      <w:t xml:space="preserve">שירותי בריאות כללית </w:t>
    </w:r>
    <w:r w:rsidRPr="00C72157">
      <w:rPr>
        <w:rFonts w:cs="Arial"/>
        <w:b/>
        <w:bCs/>
        <w:i/>
        <w:iCs/>
        <w:color w:val="1F497D"/>
        <w:szCs w:val="28"/>
        <w:rtl/>
      </w:rPr>
      <w:t xml:space="preserve"> </w:t>
    </w:r>
    <w:r>
      <w:rPr>
        <w:rFonts w:cs="Arial"/>
        <w:b/>
        <w:bCs/>
        <w:i/>
        <w:iCs/>
        <w:color w:val="1F497D"/>
        <w:szCs w:val="28"/>
        <w:rtl/>
      </w:rPr>
      <w:tab/>
    </w:r>
  </w:p>
  <w:p w:rsidR="0036006B" w:rsidRPr="00B064DC" w:rsidRDefault="0036006B" w:rsidP="0036006B">
    <w:pPr>
      <w:ind w:hanging="483"/>
      <w:rPr>
        <w:rFonts w:cs="Arial"/>
        <w:b/>
        <w:bCs/>
        <w:i/>
        <w:iCs/>
        <w:noProof/>
        <w:color w:val="548DD4"/>
        <w:sz w:val="26"/>
        <w:szCs w:val="26"/>
        <w:rtl/>
      </w:rPr>
    </w:pPr>
    <w:r>
      <w:rPr>
        <w:rFonts w:cs="Arial" w:hint="cs"/>
        <w:b/>
        <w:bCs/>
        <w:i/>
        <w:iCs/>
        <w:noProof/>
        <w:color w:val="00A1DA"/>
        <w:sz w:val="26"/>
        <w:szCs w:val="26"/>
        <w:rtl/>
      </w:rPr>
      <w:t>מחוז דן-פ</w:t>
    </w:r>
    <w:r>
      <w:rPr>
        <w:rFonts w:cs="Arial"/>
        <w:b/>
        <w:bCs/>
        <w:i/>
        <w:iCs/>
        <w:noProof/>
        <w:color w:val="00A1DA"/>
        <w:sz w:val="26"/>
        <w:szCs w:val="26"/>
        <w:rtl/>
      </w:rPr>
      <w:t>”</w:t>
    </w:r>
    <w:r>
      <w:rPr>
        <w:rFonts w:cs="Arial" w:hint="cs"/>
        <w:b/>
        <w:bCs/>
        <w:i/>
        <w:iCs/>
        <w:noProof/>
        <w:color w:val="00A1DA"/>
        <w:sz w:val="26"/>
        <w:szCs w:val="26"/>
        <w:rtl/>
      </w:rPr>
      <w:t>ת</w:t>
    </w:r>
  </w:p>
  <w:p w:rsidR="0036006B" w:rsidRDefault="0036006B" w:rsidP="0036006B">
    <w:pPr>
      <w:spacing w:after="240"/>
      <w:ind w:left="140"/>
      <w:jc w:val="center"/>
      <w:rPr>
        <w:rFonts w:cs="David"/>
        <w:b/>
        <w:bCs/>
        <w:noProof/>
        <w:sz w:val="28"/>
        <w:szCs w:val="28"/>
        <w:u w:val="single"/>
        <w:rtl/>
        <w:lang w:eastAsia="he-IL"/>
      </w:rPr>
    </w:pPr>
  </w:p>
  <w:p w:rsidR="0036006B" w:rsidRDefault="0036006B" w:rsidP="0036006B">
    <w:pPr>
      <w:spacing w:after="240"/>
      <w:ind w:left="140"/>
      <w:jc w:val="center"/>
      <w:rPr>
        <w:rFonts w:cs="David"/>
        <w:b/>
        <w:bCs/>
        <w:noProof/>
        <w:sz w:val="28"/>
        <w:szCs w:val="28"/>
        <w:u w:val="single"/>
        <w:rtl/>
        <w:lang w:eastAsia="he-IL"/>
      </w:rPr>
    </w:pPr>
  </w:p>
  <w:p w:rsidR="0036006B" w:rsidRDefault="003600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06D56"/>
    <w:multiLevelType w:val="multilevel"/>
    <w:tmpl w:val="2DB2738C"/>
    <w:lvl w:ilvl="0">
      <w:start w:val="1"/>
      <w:numFmt w:val="decimal"/>
      <w:pStyle w:val="a"/>
      <w:lvlText w:val="%1."/>
      <w:lvlJc w:val="right"/>
      <w:pPr>
        <w:tabs>
          <w:tab w:val="num" w:pos="3261"/>
        </w:tabs>
        <w:ind w:hanging="482"/>
      </w:pPr>
      <w:rPr>
        <w:rFonts w:ascii="Courier New" w:hAnsi="Courier New" w:cs="David" w:hint="default"/>
        <w:b w:val="0"/>
        <w:bCs w:val="0"/>
        <w:sz w:val="24"/>
        <w:szCs w:val="24"/>
        <w:lang w:val="en-US"/>
      </w:rPr>
    </w:lvl>
    <w:lvl w:ilvl="1">
      <w:start w:val="1"/>
      <w:numFmt w:val="decimal"/>
      <w:lvlText w:val="     %1.%2"/>
      <w:lvlJc w:val="center"/>
      <w:pPr>
        <w:tabs>
          <w:tab w:val="num" w:pos="4340"/>
        </w:tabs>
        <w:ind w:hanging="908"/>
      </w:pPr>
      <w:rPr>
        <w:rFonts w:ascii="Courier New" w:hAnsi="Courier New" w:cs="Courier New" w:hint="default"/>
        <w:sz w:val="24"/>
        <w:szCs w:val="24"/>
      </w:rPr>
    </w:lvl>
    <w:lvl w:ilvl="2">
      <w:start w:val="1"/>
      <w:numFmt w:val="decimal"/>
      <w:lvlText w:val="          %1.%2.%3"/>
      <w:lvlJc w:val="center"/>
      <w:pPr>
        <w:tabs>
          <w:tab w:val="num" w:pos="3516"/>
        </w:tabs>
        <w:ind w:hanging="1475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decimal"/>
      <w:lvlText w:val="               %1.%2.%3.%4"/>
      <w:lvlJc w:val="left"/>
      <w:pPr>
        <w:tabs>
          <w:tab w:val="num" w:pos="4650"/>
        </w:tabs>
        <w:ind w:hanging="3062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decimal"/>
      <w:lvlText w:val="                 %1.%2.%3.%4.%5"/>
      <w:lvlJc w:val="center"/>
      <w:pPr>
        <w:tabs>
          <w:tab w:val="num" w:pos="6067"/>
        </w:tabs>
        <w:ind w:hanging="2098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hebrew1"/>
      <w:lvlText w:val="%6."/>
      <w:lvlJc w:val="center"/>
      <w:pPr>
        <w:tabs>
          <w:tab w:val="num" w:pos="6634"/>
        </w:tabs>
        <w:ind w:hanging="510"/>
      </w:pPr>
      <w:rPr>
        <w:rFonts w:ascii="Times New Roman" w:hAnsi="Times New Roman" w:cs="David" w:hint="cs"/>
        <w:sz w:val="26"/>
        <w:szCs w:val="26"/>
      </w:rPr>
    </w:lvl>
    <w:lvl w:ilvl="6">
      <w:start w:val="1"/>
      <w:numFmt w:val="decimal"/>
      <w:lvlText w:val="%1.%2.%3.%4.%5.%6.%7."/>
      <w:lvlJc w:val="center"/>
      <w:pPr>
        <w:tabs>
          <w:tab w:val="num" w:pos="4204"/>
        </w:tabs>
        <w:ind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center"/>
      <w:pPr>
        <w:tabs>
          <w:tab w:val="num" w:pos="4708"/>
        </w:tabs>
        <w:ind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center"/>
      <w:pPr>
        <w:tabs>
          <w:tab w:val="num" w:pos="5284"/>
        </w:tabs>
        <w:ind w:hanging="1440"/>
      </w:pPr>
      <w:rPr>
        <w:rFonts w:ascii="Times New Roman" w:hAnsi="Times New Roman" w:cs="Times New Roman"/>
      </w:rPr>
    </w:lvl>
  </w:abstractNum>
  <w:abstractNum w:abstractNumId="1" w15:restartNumberingAfterBreak="0">
    <w:nsid w:val="3E9938F9"/>
    <w:multiLevelType w:val="multilevel"/>
    <w:tmpl w:val="7D048D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u w:val="none"/>
      </w:rPr>
    </w:lvl>
  </w:abstractNum>
  <w:abstractNum w:abstractNumId="2" w15:restartNumberingAfterBreak="0">
    <w:nsid w:val="7A9B572B"/>
    <w:multiLevelType w:val="multilevel"/>
    <w:tmpl w:val="1B5C00D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420"/>
      </w:pPr>
      <w:rPr>
        <w:rFonts w:ascii="Times New Roman" w:hAnsi="Times New Roman" w:cs="Times New Roman" w:hint="default"/>
        <w:sz w:val="26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191"/>
        </w:tabs>
        <w:ind w:left="1191" w:hanging="766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"/>
      <w:lvlJc w:val="left"/>
      <w:pPr>
        <w:tabs>
          <w:tab w:val="num" w:pos="2325"/>
        </w:tabs>
        <w:ind w:left="2325" w:hanging="1304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"/>
      <w:lvlJc w:val="left"/>
      <w:pPr>
        <w:tabs>
          <w:tab w:val="num" w:pos="2712"/>
        </w:tabs>
        <w:ind w:left="2712" w:hanging="7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"/>
      <w:lvlJc w:val="left"/>
      <w:pPr>
        <w:tabs>
          <w:tab w:val="num" w:pos="3708"/>
        </w:tabs>
        <w:ind w:left="3708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"/>
      <w:lvlJc w:val="left"/>
      <w:pPr>
        <w:tabs>
          <w:tab w:val="num" w:pos="4344"/>
        </w:tabs>
        <w:ind w:left="4344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0"/>
        </w:tabs>
        <w:ind w:left="534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976"/>
        </w:tabs>
        <w:ind w:left="5976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972"/>
        </w:tabs>
        <w:ind w:left="6972" w:hanging="1800"/>
      </w:pPr>
      <w:rPr>
        <w:rFonts w:ascii="Times New Roman" w:hAnsi="Times New Roman" w:cs="Times New Roman" w:hint="default"/>
        <w:sz w:val="26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6B"/>
    <w:rsid w:val="0036006B"/>
    <w:rsid w:val="008C0A65"/>
    <w:rsid w:val="00CC49A5"/>
    <w:rsid w:val="00D9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9834D"/>
  <w15:chartTrackingRefBased/>
  <w15:docId w15:val="{35153643-8BFF-4C38-8C3D-E7170DEA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bidi/>
    </w:pPr>
  </w:style>
  <w:style w:type="paragraph" w:styleId="1">
    <w:name w:val="heading 1"/>
    <w:aliases w:val="H2,H2 Char,H2 Char Char,H2 Char Char תו,Char Char Char,H2 Char Char תו Char Char Char Char Char,כותרת 1 תו2 תו,כותרת 1 תו2,ראשי גת,Section Heading,H1,Header1,Hed_undl,כותרת1, Char Char Char,כותרת 1 תו1 תו תו תו תו תו,כותרת 1 תו1,Char Char,h1,ת"/>
    <w:basedOn w:val="a0"/>
    <w:next w:val="a0"/>
    <w:link w:val="10"/>
    <w:qFormat/>
    <w:rsid w:val="0036006B"/>
    <w:pPr>
      <w:keepNext/>
      <w:autoSpaceDE w:val="0"/>
      <w:autoSpaceDN w:val="0"/>
      <w:spacing w:before="120" w:after="12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36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600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1"/>
    <w:link w:val="a4"/>
    <w:uiPriority w:val="99"/>
    <w:rsid w:val="0036006B"/>
  </w:style>
  <w:style w:type="paragraph" w:styleId="a6">
    <w:name w:val="footer"/>
    <w:basedOn w:val="a0"/>
    <w:link w:val="a7"/>
    <w:uiPriority w:val="99"/>
    <w:unhideWhenUsed/>
    <w:rsid w:val="003600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1"/>
    <w:link w:val="a6"/>
    <w:uiPriority w:val="99"/>
    <w:rsid w:val="0036006B"/>
  </w:style>
  <w:style w:type="character" w:customStyle="1" w:styleId="10">
    <w:name w:val="כותרת 1 תו"/>
    <w:aliases w:val="H2 תו,H2 Char תו,H2 Char Char תו1,H2 Char Char תו תו,Char Char Char תו,H2 Char Char תו Char Char Char Char Char תו,כותרת 1 תו2 תו תו,כותרת 1 תו2 תו1,ראשי גת תו,Section Heading תו,H1 תו,Header1 תו,Hed_undl תו,כותרת1 תו, Char Char Char תו,h1 תו"/>
    <w:basedOn w:val="a1"/>
    <w:link w:val="1"/>
    <w:rsid w:val="0036006B"/>
    <w:rPr>
      <w:rFonts w:ascii="Times New Roman" w:eastAsia="Times New Roman" w:hAnsi="Times New Roman" w:cs="Times New Roman"/>
      <w:b/>
      <w:bCs/>
      <w:sz w:val="24"/>
      <w:szCs w:val="36"/>
      <w:u w:val="single"/>
    </w:rPr>
  </w:style>
  <w:style w:type="paragraph" w:styleId="a8">
    <w:name w:val="List Paragraph"/>
    <w:aliases w:val="FooterText,פיסקת כותרת 2,נספח 2 מתוקן,פיסקת bullets,LP1,PRIVACY List Paragraph,Bullet List"/>
    <w:basedOn w:val="a0"/>
    <w:link w:val="a9"/>
    <w:uiPriority w:val="34"/>
    <w:qFormat/>
    <w:rsid w:val="0036006B"/>
    <w:pPr>
      <w:autoSpaceDE w:val="0"/>
      <w:autoSpaceDN w:val="0"/>
      <w:spacing w:before="120" w:after="120" w:line="28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פיסקת רשימה תו"/>
    <w:aliases w:val="FooterText תו,פיסקת כותרת 2 תו,נספח 2 מתוקן תו,פיסקת bullets תו,LP1 תו,PRIVACY List Paragraph תו,Bullet List תו"/>
    <w:link w:val="a8"/>
    <w:uiPriority w:val="34"/>
    <w:locked/>
    <w:rsid w:val="0036006B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מיספור עיברי"/>
    <w:basedOn w:val="a0"/>
    <w:rsid w:val="0036006B"/>
    <w:pPr>
      <w:numPr>
        <w:numId w:val="2"/>
      </w:numPr>
      <w:autoSpaceDE w:val="0"/>
      <w:autoSpaceDN w:val="0"/>
      <w:spacing w:before="120" w:after="120" w:line="280" w:lineRule="exact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styleId="Hyperlink">
    <w:name w:val="Hyperlink"/>
    <w:rsid w:val="0036006B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clalit.co.il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3668E3896D59B5409495C06F722B3833" ma:contentTypeVersion="2" ma:contentTypeDescription="צור מסמך חדש." ma:contentTypeScope="" ma:versionID="affe9bf19542111669d29bbb58e5bf55">
  <xsd:schema xmlns:xsd="http://www.w3.org/2001/XMLSchema" xmlns:xs="http://www.w3.org/2001/XMLSchema" xmlns:p="http://schemas.microsoft.com/office/2006/metadata/properties" xmlns:ns1="http://schemas.microsoft.com/sharepoint/v3" xmlns:ns2="152c18b0-eb82-4bbb-b919-640f4eba2aed" targetNamespace="http://schemas.microsoft.com/office/2006/metadata/properties" ma:root="true" ma:fieldsID="a4241cea304ecc98e90c576f8e7d51e0" ns1:_="" ns2:_="">
    <xsd:import namespace="http://schemas.microsoft.com/sharepoint/v3"/>
    <xsd:import namespace="152c18b0-eb82-4bbb-b919-640f4eba2ae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c18b0-eb82-4bbb-b919-640f4eba2a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E71094-0F38-40C6-86EF-77444610F2E4}"/>
</file>

<file path=customXml/itemProps2.xml><?xml version="1.0" encoding="utf-8"?>
<ds:datastoreItem xmlns:ds="http://schemas.openxmlformats.org/officeDocument/2006/customXml" ds:itemID="{9E8154C7-9AED-44C5-B240-1755EF016EDA}"/>
</file>

<file path=customXml/itemProps3.xml><?xml version="1.0" encoding="utf-8"?>
<ds:datastoreItem xmlns:ds="http://schemas.openxmlformats.org/officeDocument/2006/customXml" ds:itemID="{46610B7D-6F33-4F68-9FAB-8331E91EB0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Clalit Health Services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יולה שרעבי</dc:creator>
  <cp:keywords/>
  <dc:description/>
  <cp:lastModifiedBy>יולה שרעבי</cp:lastModifiedBy>
  <cp:revision>1</cp:revision>
  <dcterms:created xsi:type="dcterms:W3CDTF">2023-01-10T08:25:00Z</dcterms:created>
  <dcterms:modified xsi:type="dcterms:W3CDTF">2023-01-10T08:29:00Z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0x0101003668E3896D59B5409495C06F722B3833</vt:lpwstr>
  </property>
</Properties>
</file>